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99A7" w14:textId="0B68695A" w:rsidR="00A534BD" w:rsidRDefault="0077524C">
      <w:r>
        <w:rPr>
          <w:noProof/>
        </w:rPr>
        <w:drawing>
          <wp:inline distT="0" distB="0" distL="0" distR="0" wp14:anchorId="3F9E656E" wp14:editId="7813D56F">
            <wp:extent cx="5760720" cy="638810"/>
            <wp:effectExtent l="0" t="0" r="0" b="8890"/>
            <wp:docPr id="16677610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610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527B" w14:textId="77777777" w:rsidR="0077524C" w:rsidRDefault="0077524C"/>
    <w:p w14:paraId="58C1321B" w14:textId="11097C95" w:rsidR="0077524C" w:rsidRDefault="0077524C">
      <w:r>
        <w:t>Résultat sur l’état des encaissements :</w:t>
      </w:r>
    </w:p>
    <w:p w14:paraId="36019814" w14:textId="3D2ABFF8" w:rsidR="0077524C" w:rsidRDefault="0077524C">
      <w:r>
        <w:rPr>
          <w:noProof/>
        </w:rPr>
        <w:drawing>
          <wp:inline distT="0" distB="0" distL="0" distR="0" wp14:anchorId="2C1357E0" wp14:editId="083A669E">
            <wp:extent cx="5760720" cy="1029970"/>
            <wp:effectExtent l="0" t="0" r="0" b="0"/>
            <wp:docPr id="1949242795" name="Image 1" descr="Une image contenant texte, lign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42795" name="Image 1" descr="Une image contenant texte, ligne, Police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668CD" w14:textId="77777777" w:rsidR="0077524C" w:rsidRDefault="0077524C"/>
    <w:sectPr w:rsidR="0077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4C"/>
    <w:rsid w:val="00112639"/>
    <w:rsid w:val="0077524C"/>
    <w:rsid w:val="00A5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E27A"/>
  <w15:chartTrackingRefBased/>
  <w15:docId w15:val="{D5BB9C20-A24B-4C01-A862-7CEC8FF2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5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5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5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5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52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52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52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52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52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52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5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5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5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2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52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52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2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5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39</Characters>
  <Application>Microsoft Office Word</Application>
  <DocSecurity>0</DocSecurity>
  <Lines>1</Lines>
  <Paragraphs>1</Paragraphs>
  <ScaleCrop>false</ScaleCrop>
  <Company>CCAS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Bessiere</dc:creator>
  <cp:keywords/>
  <dc:description/>
  <cp:lastModifiedBy>Laetitia Bessiere</cp:lastModifiedBy>
  <cp:revision>1</cp:revision>
  <dcterms:created xsi:type="dcterms:W3CDTF">2025-01-20T16:11:00Z</dcterms:created>
  <dcterms:modified xsi:type="dcterms:W3CDTF">2025-01-20T16:13:00Z</dcterms:modified>
</cp:coreProperties>
</file>